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6A167C">
      <w:pPr>
        <w:spacing w:line="360" w:lineRule="auto"/>
        <w:jc w:val="center"/>
        <w:rPr>
          <w:rFonts w:hint="default" w:ascii="Times New Roman" w:hAnsi="Times New Roman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32"/>
          <w:szCs w:val="32"/>
          <w:lang w:val="en-US" w:eastAsia="zh-CN"/>
        </w:rPr>
        <w:t>铜陵市人民医院临床试验药物销毁记录表</w:t>
      </w:r>
    </w:p>
    <w:p w14:paraId="7867BCD8">
      <w:pPr>
        <w:spacing w:line="36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项目名称：</w:t>
      </w:r>
    </w:p>
    <w:p w14:paraId="0885152A">
      <w:pPr>
        <w:spacing w:line="36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方案编号：</w:t>
      </w:r>
    </w:p>
    <w:p w14:paraId="1AB4D499">
      <w:pPr>
        <w:spacing w:line="36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机构受理号：</w:t>
      </w:r>
    </w:p>
    <w:tbl>
      <w:tblPr>
        <w:tblStyle w:val="4"/>
        <w:tblW w:w="85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2"/>
        <w:gridCol w:w="2132"/>
        <w:gridCol w:w="2132"/>
        <w:gridCol w:w="2132"/>
      </w:tblGrid>
      <w:tr w14:paraId="181143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32" w:type="dxa"/>
            <w:shd w:val="clear" w:color="auto" w:fill="auto"/>
            <w:vAlign w:val="center"/>
          </w:tcPr>
          <w:p w14:paraId="5C5FB1C5">
            <w:pPr>
              <w:spacing w:line="36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药物</w:t>
            </w:r>
          </w:p>
        </w:tc>
        <w:tc>
          <w:tcPr>
            <w:tcW w:w="2132" w:type="dxa"/>
            <w:shd w:val="clear" w:color="auto" w:fill="auto"/>
            <w:vAlign w:val="center"/>
          </w:tcPr>
          <w:p w14:paraId="31FD21AB">
            <w:pPr>
              <w:spacing w:line="36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批号</w:t>
            </w:r>
          </w:p>
        </w:tc>
        <w:tc>
          <w:tcPr>
            <w:tcW w:w="2132" w:type="dxa"/>
            <w:shd w:val="clear" w:color="auto" w:fill="auto"/>
            <w:vAlign w:val="center"/>
          </w:tcPr>
          <w:p w14:paraId="53E60188">
            <w:pPr>
              <w:spacing w:line="36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数量</w:t>
            </w:r>
          </w:p>
        </w:tc>
        <w:tc>
          <w:tcPr>
            <w:tcW w:w="2132" w:type="dxa"/>
            <w:shd w:val="clear" w:color="auto" w:fill="auto"/>
            <w:vAlign w:val="center"/>
          </w:tcPr>
          <w:p w14:paraId="035AC0B4">
            <w:pPr>
              <w:spacing w:line="36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备注</w:t>
            </w:r>
          </w:p>
        </w:tc>
      </w:tr>
      <w:tr w14:paraId="3F25D8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32" w:type="dxa"/>
            <w:shd w:val="clear" w:color="auto" w:fill="auto"/>
            <w:vAlign w:val="center"/>
          </w:tcPr>
          <w:p w14:paraId="2D692A7A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132" w:type="dxa"/>
            <w:shd w:val="clear" w:color="auto" w:fill="auto"/>
            <w:vAlign w:val="center"/>
          </w:tcPr>
          <w:p w14:paraId="7ED9F57F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132" w:type="dxa"/>
            <w:shd w:val="clear" w:color="auto" w:fill="auto"/>
            <w:vAlign w:val="center"/>
          </w:tcPr>
          <w:p w14:paraId="2D7482A5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132" w:type="dxa"/>
            <w:shd w:val="clear" w:color="auto" w:fill="auto"/>
            <w:vAlign w:val="center"/>
          </w:tcPr>
          <w:p w14:paraId="3E165B1F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</w:tr>
      <w:tr w14:paraId="3A0D0A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32" w:type="dxa"/>
            <w:shd w:val="clear" w:color="auto" w:fill="auto"/>
            <w:vAlign w:val="center"/>
          </w:tcPr>
          <w:p w14:paraId="4C30B12E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132" w:type="dxa"/>
            <w:shd w:val="clear" w:color="auto" w:fill="auto"/>
            <w:vAlign w:val="center"/>
          </w:tcPr>
          <w:p w14:paraId="628BD5F8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132" w:type="dxa"/>
            <w:shd w:val="clear" w:color="auto" w:fill="auto"/>
            <w:vAlign w:val="center"/>
          </w:tcPr>
          <w:p w14:paraId="262F400C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132" w:type="dxa"/>
            <w:shd w:val="clear" w:color="auto" w:fill="auto"/>
            <w:vAlign w:val="center"/>
          </w:tcPr>
          <w:p w14:paraId="541E0048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</w:tr>
      <w:tr w14:paraId="72651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32" w:type="dxa"/>
            <w:shd w:val="clear" w:color="auto" w:fill="auto"/>
            <w:vAlign w:val="center"/>
          </w:tcPr>
          <w:p w14:paraId="1A96B2D2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132" w:type="dxa"/>
            <w:shd w:val="clear" w:color="auto" w:fill="auto"/>
            <w:vAlign w:val="center"/>
          </w:tcPr>
          <w:p w14:paraId="2DFE5EE9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132" w:type="dxa"/>
            <w:shd w:val="clear" w:color="auto" w:fill="auto"/>
            <w:vAlign w:val="center"/>
          </w:tcPr>
          <w:p w14:paraId="2ED2F3C0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132" w:type="dxa"/>
            <w:shd w:val="clear" w:color="auto" w:fill="auto"/>
            <w:vAlign w:val="center"/>
          </w:tcPr>
          <w:p w14:paraId="3DE07863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</w:tr>
      <w:tr w14:paraId="201AC4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32" w:type="dxa"/>
            <w:shd w:val="clear" w:color="auto" w:fill="auto"/>
            <w:vAlign w:val="center"/>
          </w:tcPr>
          <w:p w14:paraId="555711A2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132" w:type="dxa"/>
            <w:shd w:val="clear" w:color="auto" w:fill="auto"/>
            <w:vAlign w:val="center"/>
          </w:tcPr>
          <w:p w14:paraId="33CA57CB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132" w:type="dxa"/>
            <w:shd w:val="clear" w:color="auto" w:fill="auto"/>
            <w:vAlign w:val="center"/>
          </w:tcPr>
          <w:p w14:paraId="0A1E44CA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132" w:type="dxa"/>
            <w:shd w:val="clear" w:color="auto" w:fill="auto"/>
            <w:vAlign w:val="center"/>
          </w:tcPr>
          <w:p w14:paraId="58F3A9DA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</w:tr>
      <w:tr w14:paraId="2E2501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32" w:type="dxa"/>
            <w:shd w:val="clear" w:color="auto" w:fill="auto"/>
            <w:vAlign w:val="center"/>
          </w:tcPr>
          <w:p w14:paraId="201F5B56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132" w:type="dxa"/>
            <w:shd w:val="clear" w:color="auto" w:fill="auto"/>
            <w:vAlign w:val="center"/>
          </w:tcPr>
          <w:p w14:paraId="6146BCDF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132" w:type="dxa"/>
            <w:shd w:val="clear" w:color="auto" w:fill="auto"/>
            <w:vAlign w:val="center"/>
          </w:tcPr>
          <w:p w14:paraId="534098B4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132" w:type="dxa"/>
            <w:shd w:val="clear" w:color="auto" w:fill="auto"/>
            <w:vAlign w:val="center"/>
          </w:tcPr>
          <w:p w14:paraId="24FE0FC0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</w:tr>
      <w:tr w14:paraId="2C6E4A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32" w:type="dxa"/>
            <w:shd w:val="clear" w:color="auto" w:fill="auto"/>
            <w:vAlign w:val="center"/>
          </w:tcPr>
          <w:p w14:paraId="5E989CA0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132" w:type="dxa"/>
            <w:shd w:val="clear" w:color="auto" w:fill="auto"/>
            <w:vAlign w:val="center"/>
          </w:tcPr>
          <w:p w14:paraId="682CAF60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132" w:type="dxa"/>
            <w:shd w:val="clear" w:color="auto" w:fill="auto"/>
            <w:vAlign w:val="center"/>
          </w:tcPr>
          <w:p w14:paraId="525E6C1B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132" w:type="dxa"/>
            <w:shd w:val="clear" w:color="auto" w:fill="auto"/>
            <w:vAlign w:val="center"/>
          </w:tcPr>
          <w:p w14:paraId="47943388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</w:tr>
      <w:tr w14:paraId="0C2C24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32" w:type="dxa"/>
            <w:shd w:val="clear" w:color="auto" w:fill="auto"/>
            <w:vAlign w:val="center"/>
          </w:tcPr>
          <w:p w14:paraId="7620B137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132" w:type="dxa"/>
            <w:shd w:val="clear" w:color="auto" w:fill="auto"/>
            <w:vAlign w:val="center"/>
          </w:tcPr>
          <w:p w14:paraId="199499FA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132" w:type="dxa"/>
            <w:shd w:val="clear" w:color="auto" w:fill="auto"/>
            <w:vAlign w:val="center"/>
          </w:tcPr>
          <w:p w14:paraId="078C4DE3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132" w:type="dxa"/>
            <w:shd w:val="clear" w:color="auto" w:fill="auto"/>
            <w:vAlign w:val="center"/>
          </w:tcPr>
          <w:p w14:paraId="14E4F303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</w:tr>
      <w:tr w14:paraId="027164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32" w:type="dxa"/>
            <w:shd w:val="clear" w:color="auto" w:fill="auto"/>
            <w:vAlign w:val="center"/>
          </w:tcPr>
          <w:p w14:paraId="32919B58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132" w:type="dxa"/>
            <w:shd w:val="clear" w:color="auto" w:fill="auto"/>
            <w:vAlign w:val="center"/>
          </w:tcPr>
          <w:p w14:paraId="1C554B06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132" w:type="dxa"/>
            <w:shd w:val="clear" w:color="auto" w:fill="auto"/>
            <w:vAlign w:val="center"/>
          </w:tcPr>
          <w:p w14:paraId="241F3228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132" w:type="dxa"/>
            <w:shd w:val="clear" w:color="auto" w:fill="auto"/>
            <w:vAlign w:val="center"/>
          </w:tcPr>
          <w:p w14:paraId="30F475B7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</w:tr>
      <w:tr w14:paraId="3809B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32" w:type="dxa"/>
            <w:shd w:val="clear" w:color="auto" w:fill="auto"/>
            <w:vAlign w:val="center"/>
          </w:tcPr>
          <w:p w14:paraId="55016D7D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132" w:type="dxa"/>
            <w:shd w:val="clear" w:color="auto" w:fill="auto"/>
            <w:vAlign w:val="center"/>
          </w:tcPr>
          <w:p w14:paraId="47AD4D25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132" w:type="dxa"/>
            <w:shd w:val="clear" w:color="auto" w:fill="auto"/>
            <w:vAlign w:val="center"/>
          </w:tcPr>
          <w:p w14:paraId="7A7FA8FD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132" w:type="dxa"/>
            <w:shd w:val="clear" w:color="auto" w:fill="auto"/>
            <w:vAlign w:val="center"/>
          </w:tcPr>
          <w:p w14:paraId="62ACEFEB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</w:tr>
      <w:tr w14:paraId="192EFC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32" w:type="dxa"/>
            <w:shd w:val="clear" w:color="auto" w:fill="auto"/>
            <w:vAlign w:val="center"/>
          </w:tcPr>
          <w:p w14:paraId="17320577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132" w:type="dxa"/>
            <w:shd w:val="clear" w:color="auto" w:fill="auto"/>
            <w:vAlign w:val="center"/>
          </w:tcPr>
          <w:p w14:paraId="5817EBA6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132" w:type="dxa"/>
            <w:shd w:val="clear" w:color="auto" w:fill="auto"/>
            <w:vAlign w:val="center"/>
          </w:tcPr>
          <w:p w14:paraId="2B419A5D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132" w:type="dxa"/>
            <w:shd w:val="clear" w:color="auto" w:fill="auto"/>
            <w:vAlign w:val="center"/>
          </w:tcPr>
          <w:p w14:paraId="26320CB5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</w:tr>
    </w:tbl>
    <w:p w14:paraId="18C40F0A">
      <w:pPr>
        <w:spacing w:line="360" w:lineRule="auto"/>
        <w:rPr>
          <w:rFonts w:hint="default" w:ascii="Times New Roman" w:hAnsi="Times New Roman" w:cs="Times New Roman"/>
        </w:rPr>
      </w:pPr>
    </w:p>
    <w:p w14:paraId="190EBDCC">
      <w:pPr>
        <w:spacing w:line="36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销毁方法：</w:t>
      </w:r>
    </w:p>
    <w:p w14:paraId="3A27CD54">
      <w:pPr>
        <w:spacing w:line="360" w:lineRule="auto"/>
        <w:rPr>
          <w:rFonts w:hint="default" w:ascii="Times New Roman" w:hAnsi="Times New Roman" w:cs="Times New Roman"/>
        </w:rPr>
      </w:pPr>
    </w:p>
    <w:p w14:paraId="3A49B5AC">
      <w:pPr>
        <w:spacing w:line="360" w:lineRule="auto"/>
        <w:rPr>
          <w:rFonts w:hint="default" w:ascii="Times New Roman" w:hAnsi="Times New Roman" w:cs="Times New Roman"/>
        </w:rPr>
      </w:pPr>
    </w:p>
    <w:p w14:paraId="17CD016B">
      <w:pPr>
        <w:spacing w:line="360" w:lineRule="auto"/>
        <w:rPr>
          <w:rFonts w:hint="default" w:ascii="Times New Roman" w:hAnsi="Times New Roman" w:cs="Times New Roman"/>
        </w:rPr>
      </w:pPr>
    </w:p>
    <w:p w14:paraId="7C0A36AD">
      <w:pPr>
        <w:spacing w:line="36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销毁执行人签名：     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</w:rPr>
        <w:t xml:space="preserve"> 时间：</w:t>
      </w:r>
    </w:p>
    <w:p w14:paraId="4E3529D6">
      <w:pPr>
        <w:spacing w:line="360" w:lineRule="auto"/>
        <w:rPr>
          <w:rFonts w:hint="default" w:ascii="Times New Roman" w:hAnsi="Times New Roman" w:cs="Times New Roman"/>
        </w:rPr>
      </w:pPr>
    </w:p>
    <w:p w14:paraId="033CA19F">
      <w:pPr>
        <w:spacing w:line="36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监督人签名：         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bookmarkStart w:id="0" w:name="_GoBack"/>
      <w:bookmarkEnd w:id="0"/>
      <w:r>
        <w:rPr>
          <w:rFonts w:hint="default" w:ascii="Times New Roman" w:hAnsi="Times New Roman" w:cs="Times New Roman"/>
        </w:rPr>
        <w:t xml:space="preserve"> 时间：</w:t>
      </w:r>
    </w:p>
    <w:p w14:paraId="369B0E4C">
      <w:pPr>
        <w:rPr>
          <w:rFonts w:hint="default"/>
        </w:rPr>
      </w:pPr>
    </w:p>
    <w:sectPr>
      <w:headerReference r:id="rId3" w:type="default"/>
      <w:pgSz w:w="11906" w:h="16838"/>
      <w:pgMar w:top="1800" w:right="1440" w:bottom="1800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97007C">
    <w:pPr>
      <w:pStyle w:val="3"/>
      <w:rPr>
        <w:rFonts w:hint="eastAsia" w:ascii="Times New Roman" w:hAnsi="Times New Roman" w:cs="Times New Roman"/>
        <w:b w:val="0"/>
        <w:bCs w:val="0"/>
        <w:sz w:val="21"/>
        <w:szCs w:val="21"/>
        <w:u w:val="single"/>
        <w:lang w:val="en-US" w:eastAsia="zh-CN"/>
      </w:rPr>
    </w:pPr>
    <w:r>
      <w:rPr>
        <w:rFonts w:hint="eastAsia" w:ascii="Times New Roman" w:hAnsi="Times New Roman" w:cs="Times New Roman"/>
        <w:b w:val="0"/>
        <w:bCs w:val="0"/>
        <w:sz w:val="21"/>
        <w:szCs w:val="21"/>
        <w:u w:val="single"/>
        <w:lang w:val="en-US" w:eastAsia="zh-CN"/>
      </w:rPr>
      <w:t>铜陵市人民医院药物临床试验机构                                AF-JG-SOP-005-2.0-05-1.0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xMzNhMzYwZTg5ZTdiNjc1NWFmYmUzYTUxZmFlNjEifQ=="/>
  </w:docVars>
  <w:rsids>
    <w:rsidRoot w:val="00000000"/>
    <w:rsid w:val="04294C7F"/>
    <w:rsid w:val="0B882E7B"/>
    <w:rsid w:val="0E807E3A"/>
    <w:rsid w:val="116C6D9B"/>
    <w:rsid w:val="158D7166"/>
    <w:rsid w:val="22957E71"/>
    <w:rsid w:val="22B9503C"/>
    <w:rsid w:val="336254B1"/>
    <w:rsid w:val="33977850"/>
    <w:rsid w:val="3A5244D1"/>
    <w:rsid w:val="3CCD234E"/>
    <w:rsid w:val="40460A93"/>
    <w:rsid w:val="48282617"/>
    <w:rsid w:val="4E4228EA"/>
    <w:rsid w:val="5D912B01"/>
    <w:rsid w:val="5DC7295C"/>
    <w:rsid w:val="676520A4"/>
    <w:rsid w:val="71AB3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6">
    <w:name w:val="font41"/>
    <w:basedOn w:val="5"/>
    <w:uiPriority w:val="0"/>
    <w:rPr>
      <w:rFonts w:hint="default" w:ascii="Calibri" w:hAnsi="Calibri" w:cs="Calibri"/>
      <w:color w:val="000000"/>
      <w:sz w:val="22"/>
      <w:szCs w:val="22"/>
      <w:u w:val="none"/>
    </w:rPr>
  </w:style>
  <w:style w:type="character" w:customStyle="1" w:styleId="7">
    <w:name w:val="font11"/>
    <w:basedOn w:val="5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8">
    <w:name w:val="font21"/>
    <w:basedOn w:val="5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76</Words>
  <Characters>76</Characters>
  <Lines>0</Lines>
  <Paragraphs>0</Paragraphs>
  <TotalTime>0</TotalTime>
  <ScaleCrop>false</ScaleCrop>
  <LinksUpToDate>false</LinksUpToDate>
  <CharactersWithSpaces>102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2023-03-15T02:06:00Z</dcterms:created>
  <dc:creator>Lenovo</dc:creator>
  <cp:lastModifiedBy>Yves Qick</cp:lastModifiedBy>
  <dcterms:modified xsi:type="dcterms:W3CDTF">2024-11-19T03:35:10Z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29631537334B4A6D93504FBD4156D89C</vt:lpwstr>
  </property>
</Properties>
</file>